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1E" w:rsidRPr="00B603EC" w:rsidRDefault="00B603EC" w:rsidP="00B603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03EC" w:rsidRPr="00B603EC" w:rsidRDefault="00B603EC" w:rsidP="006A68DA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70696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0696A" w:rsidRDefault="0070696A" w:rsidP="006A68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6A6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B603EC"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к приказу</w:t>
      </w:r>
      <w:r w:rsidR="006A6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8DA"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E31E1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bookmarkStart w:id="0" w:name="_GoBack"/>
      <w:bookmarkEnd w:id="0"/>
      <w:r w:rsidR="00B603EC"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1B9A">
        <w:rPr>
          <w:rFonts w:ascii="Times New Roman" w:eastAsia="Times New Roman" w:hAnsi="Times New Roman" w:cs="Times New Roman"/>
          <w:color w:val="000000"/>
          <w:sz w:val="24"/>
          <w:szCs w:val="24"/>
        </w:rPr>
        <w:t>от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</w:t>
      </w:r>
      <w:r w:rsidR="00EF1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ПОЛОЖЕНИЕ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 школьной комиссии по противодействию коррупции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1. Общие положения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1.1. Настоящее Положение определяет порядок деятельности, задачи и компетенцию Комиссии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противодействию коррупции (далее — </w:t>
      </w:r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Комиссия) в</w:t>
      </w:r>
      <w:r w:rsidR="00D44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МКОУ</w:t>
      </w:r>
      <w:r w:rsidR="00D44211">
        <w:rPr>
          <w:rFonts w:ascii="Times New Roman" w:hAnsi="Times New Roman" w:cs="Times New Roman"/>
          <w:sz w:val="24"/>
          <w:szCs w:val="24"/>
        </w:rPr>
        <w:t xml:space="preserve"> "специальной (коррекционной) общеобразовательной школе-интернате </w:t>
      </w:r>
      <w:r w:rsidR="00D442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44211" w:rsidRPr="00D44211">
        <w:rPr>
          <w:rFonts w:ascii="Times New Roman" w:hAnsi="Times New Roman" w:cs="Times New Roman"/>
          <w:sz w:val="24"/>
          <w:szCs w:val="24"/>
        </w:rPr>
        <w:t xml:space="preserve"> вида"</w:t>
      </w:r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(далее—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Школа).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1.2. Комиссия является совещательным органом, который систематически осуществляет ком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плекс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мероприятий по: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 выявлению и устранению причин и условий, порождающих коррупцию;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 выработке оптимальных механизмов защиты от проникновения коррупции в школе, сниже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нию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 коррупционных рисков;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 созданию единой общешкольной системы мониторинга и информирования сотрудни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ков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 проблемам коррупции;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антикоррупционной пропаганде и воспитанию;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привлечению общественности и СМИ к сотрудничеству по вопросам противодействия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кор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рупции в целях выработки у сотрудников и обучающихся навыков 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ного поведения в сферах с повышенным риском коррупции, а также формирования нетерпи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мого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отношения к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1.3. Для целей настоящего Положения применяются следующие понятия и определения: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1.3.1. Коррупция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- под коррупцией понимается противоправная деятельность, заключаю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щаяся в использовании лицом предоставленных должностных или служебных полномочий с целью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незаконного достижения личных и (или) имущественных интересов.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1.3.2. Противодействие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- скоординированная деятельность федеральных органов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государственной власти, органов государственной власти субъектов РФ, органов местного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самоуправления муниципальных образований, институтов гражданского общества, организа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ций 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физических лиц по предупреждению коррупции, уголовному преследованию лиц совер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шивших коррупционные преступления, минимизации и (или) ликвидации их последст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вий.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1.3.3. Коррупционное правонарушение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1.3.4.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Субъекты антикоррупционной политики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- органы государственной власти и мест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ного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самоуправления, учреждения, организации и лица, уполномоченные на формирова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ние и реализацию мер антикоррупционной политики, граждане.</w:t>
      </w:r>
    </w:p>
    <w:p w:rsidR="00B603EC" w:rsidRPr="00B603EC" w:rsidRDefault="00B603EC" w:rsidP="00B603E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 школе субъек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тами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антикоррупционной политики являются:</w:t>
      </w:r>
    </w:p>
    <w:p w:rsidR="00B603EC" w:rsidRPr="00B603EC" w:rsidRDefault="00A562FF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педагогический коллектив, учебно-вспомогательный персонал и обслуживаю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щий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персонал;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56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обучающиеся школы и их родители (законные представители);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56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физические и юридические лица, заинтересованные в качественном оказа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нии образовательных услуг обучающимся школы.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lastRenderedPageBreak/>
        <w:t>1.3.5. Субъекты коррупционных правонарушений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год, а также лица, незаконно предоставляющие такие выгоды.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1.3.6. Предупреждение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- деятельность субъектов антикоррупционной поли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тики,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направленная на изучение, выявление, ограничение либо устранение явлений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вий,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порождающих коррупционные правонарушения, или способствующих их распро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странению.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1.4. Комиссия в своей деятельности руководствуется Конституцией Российской Федерации,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действующим законода</w:t>
      </w:r>
      <w:r w:rsidR="007069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тель</w:t>
      </w:r>
      <w:r w:rsidR="00D44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ством РФ и 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том числе Законом РФ от 25.12.2008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№ 273-ФЗ  «О противодействии коррупции», нормативными актами Министер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 xml:space="preserve">ства образования и науки Российской Федерации, </w:t>
      </w:r>
      <w:r w:rsidR="0070696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Уставом </w:t>
      </w:r>
      <w:r w:rsidR="00D44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МКОУ «Школы-интернат </w:t>
      </w:r>
      <w:r w:rsidR="00D44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II</w:t>
      </w:r>
      <w:r w:rsidR="00D44211" w:rsidRPr="00D44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44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вида»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 решениями педагогического совета школы, Совета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школы, другими нормативными правовыми актами школы, а также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настоящим 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2. Задачи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Комиссия для решения стоящих перед ней задач: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2.1. Участвует в разработке и реализации приоритетных направлений   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ной </w:t>
      </w:r>
      <w:r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политики.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2.2. Координирует деятельность школы по устранению причин коррупции и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вий им способствующих, выявлению и пресечению фактов коррупции и её проявлений.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2.3. Вносит предложения, направленные на реализацию мероприятий по устранению при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чин и условий, способствующих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2.5. Оказывает консультативную помощь субъектам антикоррупционной политики школы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вопросам, связанным с применением на практике общих принципов служебного поведе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ния сотрудников, а также обучающихся и других участников учебно-воспитательного процесса.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2.6. Взаимодействует с правоохранительными органами по реализации мер, направленных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предупреждение (профилактику) коррупции и на выявление субъектов коррупционных 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правона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  <w:t>рушений.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3. Порядок формирования и деятельность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3.1.</w:t>
      </w:r>
      <w:r w:rsidR="00A562F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Комиссия состоит из 5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Состав членов Комиссии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рассматривается и утверждается на общем собрании коллектива  школы. Ход рассмотрения 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принятое решение фиксируется в протоколе общего собрания, а состав Комиссии утвержда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3.2.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состав Комиссии входят:</w:t>
      </w:r>
    </w:p>
    <w:p w:rsidR="00A562FF" w:rsidRPr="00A562FF" w:rsidRDefault="00A562FF" w:rsidP="00A562FF">
      <w:pPr>
        <w:pStyle w:val="a8"/>
        <w:numPr>
          <w:ilvl w:val="0"/>
          <w:numId w:val="13"/>
        </w:numPr>
        <w:jc w:val="both"/>
      </w:pPr>
      <w:r w:rsidRPr="00A562FF">
        <w:rPr>
          <w:color w:val="000000"/>
          <w:spacing w:val="-4"/>
        </w:rPr>
        <w:t>представители педагогического совета;</w:t>
      </w:r>
    </w:p>
    <w:p w:rsidR="00A562FF" w:rsidRPr="00A562FF" w:rsidRDefault="00A562FF" w:rsidP="00A562FF">
      <w:pPr>
        <w:pStyle w:val="a8"/>
        <w:numPr>
          <w:ilvl w:val="0"/>
          <w:numId w:val="13"/>
        </w:numPr>
        <w:jc w:val="both"/>
      </w:pPr>
      <w:r w:rsidRPr="00A562FF">
        <w:rPr>
          <w:color w:val="000000"/>
          <w:spacing w:val="-4"/>
        </w:rPr>
        <w:t>представители учебно-вспомогательного персонала;</w:t>
      </w:r>
    </w:p>
    <w:p w:rsidR="00A562FF" w:rsidRPr="00A562FF" w:rsidRDefault="00A562FF" w:rsidP="00A562FF">
      <w:pPr>
        <w:pStyle w:val="a8"/>
        <w:numPr>
          <w:ilvl w:val="0"/>
          <w:numId w:val="13"/>
        </w:numPr>
        <w:jc w:val="both"/>
      </w:pPr>
      <w:r w:rsidRPr="00A562FF">
        <w:rPr>
          <w:color w:val="000000"/>
          <w:spacing w:val="-4"/>
        </w:rPr>
        <w:t>представители от общешкольного родительского комитета, Совета школы;</w:t>
      </w:r>
    </w:p>
    <w:p w:rsidR="00B603EC" w:rsidRPr="00A562FF" w:rsidRDefault="00A562FF" w:rsidP="00A562FF">
      <w:pPr>
        <w:pStyle w:val="a8"/>
        <w:numPr>
          <w:ilvl w:val="0"/>
          <w:numId w:val="13"/>
        </w:numPr>
        <w:jc w:val="both"/>
      </w:pPr>
      <w:r w:rsidRPr="00A562FF">
        <w:rPr>
          <w:color w:val="000000"/>
          <w:spacing w:val="-4"/>
        </w:rPr>
        <w:t>представитель профсоюзного комитета работников школы.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случае отсутствия возможности членов Комиссии присутство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вать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заседании, они вправе изложить свое мнение по рассматриваемым вопросам в письменном виде.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3.4. Заседание Комиссии правомочно, если на нем присутствует не менее двух третей об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щего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3.5.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Член Комиссии добровольно принимает на себя обязательства о неразглашении сведе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ний затрагивающих честь и достоинство граждан и другой конфиденциальной информации, кото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рая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рассматривается (рассматривалась) Комиссией. Информация, полученная Комиссией, может быть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использована только в порядке, предусмотренном федеральным законодательством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 информации, информатизации и защите информации.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3.7. Из состава Комиссии председателем назначаются заместитель председателя и секретарь.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ляют свою деятельность на общественных началах.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4. Полномочия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4.1. Комиссия координирует деятельность подразделений школы по реализации мер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4.2.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вует в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подготовке проектов локальных нормативных актов по вопросам, относящимся к ее компетенции.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4.3. Участвует в разработке форм и методов осуществления антикоррупционной деятельно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сти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 контролирует их реализацию.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4.4. Содействует работе по проведению анализа и экспертизы издаваемых   администра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цией ш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колы документов нормативного характера по вопросам 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4.5. Рассматривает предложения о совершенствовании методической и организационной 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боты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 противодействию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4.6. Содействует внесению дополнений в нормативные правовые акты с учетом измене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ний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действующего законодательства.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4.7. Создает рабочие группы для изучения вопросов, касающихся деятельности Комиссии, а также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для подготовки проектов соответствующих решений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4.8. Полномочия Комиссии, порядок её формирования и деятельности определяются настоя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щим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4.9. В зависимости от рассматриваемых вопросов, к участию в заседаниях Комиссии 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гут привлекаться иные лица, по согласованию с председателем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4.10.Решения Комиссии принимаются на заседании открытым голосованием простым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большинством голосов присутствующих членов Комиссии и носят рекомендательный харак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тер, оформляется протоколом, который подписывает председатель Комиссии, а при необходимо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сти, реализуются путем принятия соответствующих приказов и распоряжений директора, если иное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не предусмотрено действующим законодательством. Члены Комиссии обладают равными пра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вами при принятии решений.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5. Председатель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5.1.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нами,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случае необходимости привлекает к работе специалистов (по согласованию).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5.2. На основе предложений членов Комиссии и руководителей структурных подразделе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ний формирует план работы Комиссии на текущий год и повестку дня его очередного заседа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5.3. Информирует педагогический совет о результатах реализа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ции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мер противодействия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5.4. Дает соответствующие поручения своему заместителю, секретарю и членам Комис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сии,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осуществляет контроль за их выполнением.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5.5. Подписывает протокол заседания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6. Обеспечение участия общественности  в деятельности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рассматриваются на заседании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6.2. На заседание Комиссии могут быть приглашены представители общественности. По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решению председателя Комиссии, информация не конфиденциального характера о рассмотрен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ных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Комиссией проблемных вопросах, может передаваться в СМИ (официальный сайт ОУ) для опубликования.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6.3.  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7.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Взаимодействие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7.1. 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Председатель комиссии, заместитель председателя комиссии, секретарь комиссии и члены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комиссии непосредственно взаимодействуют: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 педагогическим коллективом по вопросам реализации мер противодействия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ции, совершенствования методической и организационной работы по противодействию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 Советом школы, родительским комитетом по вопросам совершенствования деятельно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сти в сфере противодействия коррупции, участия в подготовке проектов локальных нормативных актов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 вопросам, относящимся к компетенции Комиссии, информирования о результатах реализа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мер противодействия коррупции в школе, по вопросам антикоррупционного образования и профилактических мероприятиях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 администрацией школы по вопросам содействия в работе по проведению анализа и экспер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тизы издаваемых документов нормативного характера в сфере противодействия коррупции;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 работниками (сотрудниками) школы и гражданами по рассмотрению их письмен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ных обращений, связанных с вопросами противодействия коррупции 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 правоохранительными органами по реализации мер, направленных на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предупреждение (профилактику) коррупции и на выявление субъектов коррупционных 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равонарушений.</w:t>
      </w:r>
    </w:p>
    <w:p w:rsidR="00B603EC" w:rsidRPr="00B603EC" w:rsidRDefault="00B603EC" w:rsidP="00B603EC">
      <w:pPr>
        <w:spacing w:before="12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7.2. 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Комиссия работает в тесном контакте: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 органами местного самоуправления, правоохранительными, контролирую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щими,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налоговыми и другими органами по вопросам, относящимся к компетенции Комиссии, а также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  <w:t>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8.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Внесение изменений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8.1. Внесение изменений и дополнений в настоящее Положение осуществляется путем подго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товки проекта о внесении изменений и дополнений.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8.2. Утверждение вносимых изменений и дополнений в Положение осуществля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</w:rPr>
        <w:t>9.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Порядок опубликования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</w:rPr>
        <w:t>9.1. 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10.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Порядок создания, ликвидации, реорганизации и переименования</w:t>
      </w:r>
    </w:p>
    <w:p w:rsidR="00B603EC" w:rsidRPr="00B603EC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3E24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3E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66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8DA" w:rsidRDefault="005B6606" w:rsidP="00793E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13E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6A68DA" w:rsidRDefault="006A68DA" w:rsidP="00793E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336A" w:rsidRDefault="005D336A" w:rsidP="00793E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336A" w:rsidRDefault="005D336A" w:rsidP="00793E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D336A" w:rsidSect="008B54E5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0B4"/>
    <w:multiLevelType w:val="multilevel"/>
    <w:tmpl w:val="5BE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4011B8"/>
    <w:multiLevelType w:val="hybridMultilevel"/>
    <w:tmpl w:val="0BD66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263CF3"/>
    <w:multiLevelType w:val="multilevel"/>
    <w:tmpl w:val="BF22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D26FF5"/>
    <w:multiLevelType w:val="hybridMultilevel"/>
    <w:tmpl w:val="B89E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1E0F9A"/>
    <w:multiLevelType w:val="hybridMultilevel"/>
    <w:tmpl w:val="878ED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4A328E"/>
    <w:multiLevelType w:val="multilevel"/>
    <w:tmpl w:val="489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45398E"/>
    <w:multiLevelType w:val="hybridMultilevel"/>
    <w:tmpl w:val="5F547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2B4486"/>
    <w:multiLevelType w:val="hybridMultilevel"/>
    <w:tmpl w:val="0E426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117781"/>
    <w:multiLevelType w:val="multilevel"/>
    <w:tmpl w:val="A98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1AE6D0F"/>
    <w:multiLevelType w:val="hybridMultilevel"/>
    <w:tmpl w:val="55BEA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C"/>
    <w:rsid w:val="00121478"/>
    <w:rsid w:val="00161360"/>
    <w:rsid w:val="001B00DB"/>
    <w:rsid w:val="00234175"/>
    <w:rsid w:val="00284E13"/>
    <w:rsid w:val="00285420"/>
    <w:rsid w:val="003349EB"/>
    <w:rsid w:val="00365CFD"/>
    <w:rsid w:val="00403E0B"/>
    <w:rsid w:val="00417017"/>
    <w:rsid w:val="004D2BE8"/>
    <w:rsid w:val="00513E24"/>
    <w:rsid w:val="005A650C"/>
    <w:rsid w:val="005B0063"/>
    <w:rsid w:val="005B6606"/>
    <w:rsid w:val="005D336A"/>
    <w:rsid w:val="00685E1E"/>
    <w:rsid w:val="00694CEC"/>
    <w:rsid w:val="006A2F3D"/>
    <w:rsid w:val="006A68DA"/>
    <w:rsid w:val="0070696A"/>
    <w:rsid w:val="0073286B"/>
    <w:rsid w:val="007409A3"/>
    <w:rsid w:val="00762DEB"/>
    <w:rsid w:val="00793E55"/>
    <w:rsid w:val="007B127B"/>
    <w:rsid w:val="007C7142"/>
    <w:rsid w:val="008345E2"/>
    <w:rsid w:val="008B54E5"/>
    <w:rsid w:val="008C44FB"/>
    <w:rsid w:val="00941F3D"/>
    <w:rsid w:val="00A35DF3"/>
    <w:rsid w:val="00A40A56"/>
    <w:rsid w:val="00A562FF"/>
    <w:rsid w:val="00A7765A"/>
    <w:rsid w:val="00A82B33"/>
    <w:rsid w:val="00A92A01"/>
    <w:rsid w:val="00AB6E71"/>
    <w:rsid w:val="00AC0097"/>
    <w:rsid w:val="00AC3A42"/>
    <w:rsid w:val="00B603EC"/>
    <w:rsid w:val="00CB3916"/>
    <w:rsid w:val="00CB4D1E"/>
    <w:rsid w:val="00CE31E1"/>
    <w:rsid w:val="00D44211"/>
    <w:rsid w:val="00E45212"/>
    <w:rsid w:val="00EB627E"/>
    <w:rsid w:val="00ED7CD9"/>
    <w:rsid w:val="00EF1B9A"/>
    <w:rsid w:val="00F312A3"/>
    <w:rsid w:val="00F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28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442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28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44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Sveta</cp:lastModifiedBy>
  <cp:revision>4</cp:revision>
  <cp:lastPrinted>2014-05-06T07:42:00Z</cp:lastPrinted>
  <dcterms:created xsi:type="dcterms:W3CDTF">2017-02-06T07:14:00Z</dcterms:created>
  <dcterms:modified xsi:type="dcterms:W3CDTF">2017-02-06T07:28:00Z</dcterms:modified>
</cp:coreProperties>
</file>